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7BC" w:rsidRPr="00A26EDB" w:rsidRDefault="007075E1" w:rsidP="009107BC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Приложение №3</w:t>
      </w:r>
    </w:p>
    <w:p w:rsidR="005F03E5" w:rsidRDefault="009107BC" w:rsidP="005F03E5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A26EDB">
        <w:rPr>
          <w:rFonts w:ascii="Times New Roman" w:hAnsi="Times New Roman" w:cs="Times New Roman"/>
          <w:szCs w:val="22"/>
        </w:rPr>
        <w:t xml:space="preserve">к </w:t>
      </w:r>
      <w:r w:rsidR="005F03E5">
        <w:rPr>
          <w:rFonts w:ascii="Times New Roman" w:hAnsi="Times New Roman" w:cs="Times New Roman"/>
          <w:szCs w:val="22"/>
        </w:rPr>
        <w:t xml:space="preserve">муниципальной программе </w:t>
      </w:r>
    </w:p>
    <w:p w:rsidR="005F03E5" w:rsidRDefault="005F03E5" w:rsidP="005F03E5">
      <w:pPr>
        <w:pStyle w:val="ConsPlusNormal"/>
        <w:jc w:val="righ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«Реализация </w:t>
      </w:r>
      <w:r w:rsidR="000F0CFD">
        <w:rPr>
          <w:rFonts w:ascii="Times New Roman" w:hAnsi="Times New Roman" w:cs="Times New Roman"/>
          <w:szCs w:val="22"/>
        </w:rPr>
        <w:t xml:space="preserve">государственной  </w:t>
      </w:r>
      <w:r>
        <w:rPr>
          <w:rFonts w:ascii="Times New Roman" w:hAnsi="Times New Roman" w:cs="Times New Roman"/>
          <w:szCs w:val="22"/>
        </w:rPr>
        <w:t>национальной политики</w:t>
      </w:r>
    </w:p>
    <w:p w:rsidR="009107BC" w:rsidRPr="005D294F" w:rsidRDefault="005F03E5" w:rsidP="005D294F">
      <w:pPr>
        <w:pStyle w:val="ConsPlusNormal"/>
        <w:jc w:val="righ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 в Прохладн</w:t>
      </w:r>
      <w:r w:rsidR="0015765C">
        <w:rPr>
          <w:rFonts w:ascii="Times New Roman" w:hAnsi="Times New Roman" w:cs="Times New Roman"/>
          <w:szCs w:val="22"/>
        </w:rPr>
        <w:t>енском муниципальном районе КБР</w:t>
      </w:r>
      <w:r>
        <w:rPr>
          <w:rFonts w:ascii="Times New Roman" w:hAnsi="Times New Roman" w:cs="Times New Roman"/>
          <w:szCs w:val="22"/>
        </w:rPr>
        <w:t>»</w:t>
      </w:r>
    </w:p>
    <w:p w:rsidR="009107BC" w:rsidRPr="008E5485" w:rsidRDefault="009107BC" w:rsidP="009107BC">
      <w:pPr>
        <w:pStyle w:val="ConsPlusNormal"/>
        <w:jc w:val="center"/>
        <w:rPr>
          <w:rFonts w:ascii="Times New Roman" w:hAnsi="Times New Roman" w:cs="Times New Roman"/>
        </w:rPr>
      </w:pPr>
      <w:r w:rsidRPr="008E5485">
        <w:rPr>
          <w:rFonts w:ascii="Times New Roman" w:hAnsi="Times New Roman" w:cs="Times New Roman"/>
        </w:rPr>
        <w:t>РЕСУРСНОЕ ОБЕСПЕЧЕНИЕ</w:t>
      </w:r>
    </w:p>
    <w:p w:rsidR="009107BC" w:rsidRPr="007F34BE" w:rsidRDefault="007075E1" w:rsidP="007F34BE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7075E1">
        <w:rPr>
          <w:rFonts w:ascii="Times New Roman" w:hAnsi="Times New Roman" w:cs="Times New Roman"/>
        </w:rPr>
        <w:t>реализации муниципальной программы</w:t>
      </w:r>
      <w:r>
        <w:t xml:space="preserve"> </w:t>
      </w:r>
      <w:r w:rsidR="00700CAE">
        <w:t xml:space="preserve"> «</w:t>
      </w:r>
      <w:r w:rsidR="005F03E5">
        <w:rPr>
          <w:rFonts w:ascii="Times New Roman" w:hAnsi="Times New Roman" w:cs="Times New Roman"/>
          <w:szCs w:val="22"/>
        </w:rPr>
        <w:t xml:space="preserve">Реализация </w:t>
      </w:r>
      <w:r w:rsidR="000F0CFD">
        <w:rPr>
          <w:rFonts w:ascii="Times New Roman" w:hAnsi="Times New Roman" w:cs="Times New Roman"/>
          <w:szCs w:val="22"/>
        </w:rPr>
        <w:t xml:space="preserve">государственной </w:t>
      </w:r>
      <w:r w:rsidR="005F03E5">
        <w:rPr>
          <w:rFonts w:ascii="Times New Roman" w:hAnsi="Times New Roman" w:cs="Times New Roman"/>
          <w:szCs w:val="22"/>
        </w:rPr>
        <w:t>национальной политики в Прохладненском муниципальном районе КБР</w:t>
      </w:r>
      <w:r w:rsidR="009107BC" w:rsidRPr="00AB034A">
        <w:t>»</w:t>
      </w:r>
    </w:p>
    <w:p w:rsidR="009107BC" w:rsidRPr="007075E1" w:rsidRDefault="007075E1" w:rsidP="007075E1">
      <w:pPr>
        <w:pStyle w:val="ConsPlusNormal"/>
        <w:jc w:val="center"/>
        <w:rPr>
          <w:rFonts w:ascii="Times New Roman" w:hAnsi="Times New Roman" w:cs="Times New Roman"/>
        </w:rPr>
      </w:pPr>
      <w:r w:rsidRPr="007075E1">
        <w:rPr>
          <w:rFonts w:ascii="Times New Roman" w:hAnsi="Times New Roman" w:cs="Times New Roman"/>
        </w:rPr>
        <w:t xml:space="preserve"> за счёт средств районного бюджета Прохладненского муниципального</w:t>
      </w:r>
      <w:r>
        <w:rPr>
          <w:rFonts w:ascii="Times New Roman" w:hAnsi="Times New Roman" w:cs="Times New Roman"/>
        </w:rPr>
        <w:t xml:space="preserve"> района</w:t>
      </w: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84"/>
        <w:gridCol w:w="2410"/>
        <w:gridCol w:w="2047"/>
        <w:gridCol w:w="992"/>
        <w:gridCol w:w="1134"/>
        <w:gridCol w:w="1474"/>
        <w:gridCol w:w="850"/>
        <w:gridCol w:w="937"/>
        <w:gridCol w:w="850"/>
        <w:gridCol w:w="851"/>
        <w:gridCol w:w="850"/>
        <w:gridCol w:w="851"/>
      </w:tblGrid>
      <w:tr w:rsidR="009107BC" w:rsidRPr="009B744D" w:rsidTr="008E5485">
        <w:tc>
          <w:tcPr>
            <w:tcW w:w="1984" w:type="dxa"/>
            <w:vMerge w:val="restart"/>
          </w:tcPr>
          <w:p w:rsidR="009107BC" w:rsidRPr="009B744D" w:rsidRDefault="009107BC" w:rsidP="000F0CF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B744D">
              <w:rPr>
                <w:rFonts w:ascii="Times New Roman" w:hAnsi="Times New Roman" w:cs="Times New Roman"/>
                <w:szCs w:val="22"/>
              </w:rPr>
              <w:t>Статус</w:t>
            </w:r>
          </w:p>
        </w:tc>
        <w:tc>
          <w:tcPr>
            <w:tcW w:w="2410" w:type="dxa"/>
            <w:vMerge w:val="restart"/>
          </w:tcPr>
          <w:p w:rsidR="009107BC" w:rsidRPr="009B744D" w:rsidRDefault="009107BC" w:rsidP="000F0CF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B744D">
              <w:rPr>
                <w:rFonts w:ascii="Times New Roman" w:hAnsi="Times New Roman" w:cs="Times New Roman"/>
                <w:szCs w:val="22"/>
              </w:rPr>
              <w:t>Наименование программы, подпрограммы программы, основного мероприятия</w:t>
            </w:r>
          </w:p>
        </w:tc>
        <w:tc>
          <w:tcPr>
            <w:tcW w:w="2047" w:type="dxa"/>
            <w:vMerge w:val="restart"/>
          </w:tcPr>
          <w:p w:rsidR="009107BC" w:rsidRPr="009B744D" w:rsidRDefault="009107BC" w:rsidP="000F0CF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B744D">
              <w:rPr>
                <w:rFonts w:ascii="Times New Roman" w:hAnsi="Times New Roman" w:cs="Times New Roman"/>
                <w:szCs w:val="22"/>
              </w:rPr>
              <w:t>ГРБС ответственный исполнитель, исполнитель</w:t>
            </w:r>
          </w:p>
        </w:tc>
        <w:tc>
          <w:tcPr>
            <w:tcW w:w="4450" w:type="dxa"/>
            <w:gridSpan w:val="4"/>
          </w:tcPr>
          <w:p w:rsidR="009107BC" w:rsidRPr="009B744D" w:rsidRDefault="009107BC" w:rsidP="000F0CF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B744D">
              <w:rPr>
                <w:rFonts w:ascii="Times New Roman" w:hAnsi="Times New Roman" w:cs="Times New Roman"/>
                <w:szCs w:val="22"/>
              </w:rPr>
              <w:t>Код бюджетной классификации</w:t>
            </w:r>
          </w:p>
        </w:tc>
        <w:tc>
          <w:tcPr>
            <w:tcW w:w="4339" w:type="dxa"/>
            <w:gridSpan w:val="5"/>
          </w:tcPr>
          <w:p w:rsidR="009107BC" w:rsidRPr="009B744D" w:rsidRDefault="009107BC" w:rsidP="000F0CF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B744D">
              <w:rPr>
                <w:rFonts w:ascii="Times New Roman" w:hAnsi="Times New Roman" w:cs="Times New Roman"/>
                <w:szCs w:val="22"/>
              </w:rPr>
              <w:t>Объемы бюджетных ассигнований, тыс.</w:t>
            </w:r>
            <w:r w:rsidR="008A0BA3" w:rsidRPr="009B744D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9B744D">
              <w:rPr>
                <w:rFonts w:ascii="Times New Roman" w:hAnsi="Times New Roman" w:cs="Times New Roman"/>
                <w:szCs w:val="22"/>
              </w:rPr>
              <w:t>руб.</w:t>
            </w:r>
          </w:p>
        </w:tc>
      </w:tr>
      <w:tr w:rsidR="009551C1" w:rsidRPr="009B744D" w:rsidTr="00E57844">
        <w:tc>
          <w:tcPr>
            <w:tcW w:w="1984" w:type="dxa"/>
            <w:vMerge/>
          </w:tcPr>
          <w:p w:rsidR="009551C1" w:rsidRPr="009B744D" w:rsidRDefault="009551C1" w:rsidP="000F0CFD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9551C1" w:rsidRPr="009B744D" w:rsidRDefault="009551C1" w:rsidP="000F0CFD">
            <w:pPr>
              <w:rPr>
                <w:rFonts w:ascii="Times New Roman" w:hAnsi="Times New Roman"/>
              </w:rPr>
            </w:pPr>
          </w:p>
        </w:tc>
        <w:tc>
          <w:tcPr>
            <w:tcW w:w="2047" w:type="dxa"/>
            <w:vMerge/>
          </w:tcPr>
          <w:p w:rsidR="009551C1" w:rsidRPr="009B744D" w:rsidRDefault="009551C1" w:rsidP="000F0CFD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9551C1" w:rsidRPr="009B744D" w:rsidRDefault="009551C1" w:rsidP="000F0CF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B744D">
              <w:rPr>
                <w:rFonts w:ascii="Times New Roman" w:hAnsi="Times New Roman" w:cs="Times New Roman"/>
                <w:szCs w:val="22"/>
              </w:rPr>
              <w:t>Глава</w:t>
            </w:r>
          </w:p>
        </w:tc>
        <w:tc>
          <w:tcPr>
            <w:tcW w:w="1134" w:type="dxa"/>
          </w:tcPr>
          <w:p w:rsidR="009551C1" w:rsidRPr="009B744D" w:rsidRDefault="009551C1" w:rsidP="000F0CF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9B744D">
              <w:rPr>
                <w:rFonts w:ascii="Times New Roman" w:hAnsi="Times New Roman" w:cs="Times New Roman"/>
                <w:szCs w:val="22"/>
              </w:rPr>
              <w:t>РзПр</w:t>
            </w:r>
            <w:proofErr w:type="spellEnd"/>
          </w:p>
        </w:tc>
        <w:tc>
          <w:tcPr>
            <w:tcW w:w="1474" w:type="dxa"/>
          </w:tcPr>
          <w:p w:rsidR="009551C1" w:rsidRPr="009B744D" w:rsidRDefault="009551C1" w:rsidP="000F0CF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B744D">
              <w:rPr>
                <w:rFonts w:ascii="Times New Roman" w:hAnsi="Times New Roman" w:cs="Times New Roman"/>
                <w:szCs w:val="22"/>
              </w:rPr>
              <w:t>КЦСР</w:t>
            </w:r>
          </w:p>
        </w:tc>
        <w:tc>
          <w:tcPr>
            <w:tcW w:w="850" w:type="dxa"/>
          </w:tcPr>
          <w:p w:rsidR="009551C1" w:rsidRPr="009B744D" w:rsidRDefault="009551C1" w:rsidP="000F0CF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B744D">
              <w:rPr>
                <w:rFonts w:ascii="Times New Roman" w:hAnsi="Times New Roman" w:cs="Times New Roman"/>
                <w:szCs w:val="22"/>
              </w:rPr>
              <w:t>Группы ВР</w:t>
            </w:r>
          </w:p>
        </w:tc>
        <w:tc>
          <w:tcPr>
            <w:tcW w:w="937" w:type="dxa"/>
          </w:tcPr>
          <w:p w:rsidR="009551C1" w:rsidRPr="009B744D" w:rsidRDefault="009551C1" w:rsidP="000F0CF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2023</w:t>
            </w:r>
            <w:r w:rsidRPr="009B744D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850" w:type="dxa"/>
          </w:tcPr>
          <w:p w:rsidR="009551C1" w:rsidRPr="009B744D" w:rsidRDefault="009551C1" w:rsidP="000F0CF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2024</w:t>
            </w:r>
            <w:r w:rsidRPr="009B744D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851" w:type="dxa"/>
          </w:tcPr>
          <w:p w:rsidR="009551C1" w:rsidRPr="009B744D" w:rsidRDefault="009551C1" w:rsidP="000F0CF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2025</w:t>
            </w:r>
            <w:r w:rsidRPr="009B744D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850" w:type="dxa"/>
          </w:tcPr>
          <w:p w:rsidR="009551C1" w:rsidRDefault="009551C1" w:rsidP="000F0CF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2026</w:t>
            </w:r>
          </w:p>
          <w:p w:rsidR="009551C1" w:rsidRPr="009B744D" w:rsidRDefault="009551C1" w:rsidP="000F0CF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год</w:t>
            </w:r>
          </w:p>
        </w:tc>
        <w:tc>
          <w:tcPr>
            <w:tcW w:w="851" w:type="dxa"/>
          </w:tcPr>
          <w:p w:rsidR="009551C1" w:rsidRDefault="009551C1" w:rsidP="00447DA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2027</w:t>
            </w:r>
          </w:p>
          <w:p w:rsidR="009551C1" w:rsidRPr="009B744D" w:rsidRDefault="009551C1" w:rsidP="00447DA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год</w:t>
            </w:r>
          </w:p>
        </w:tc>
      </w:tr>
      <w:tr w:rsidR="009551C1" w:rsidRPr="009B744D" w:rsidTr="00E57844">
        <w:tc>
          <w:tcPr>
            <w:tcW w:w="1984" w:type="dxa"/>
          </w:tcPr>
          <w:p w:rsidR="009551C1" w:rsidRPr="009B744D" w:rsidRDefault="009551C1" w:rsidP="000F0CF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bookmarkStart w:id="0" w:name="_GoBack" w:colFirst="11" w:colLast="11"/>
            <w:r w:rsidRPr="009B744D">
              <w:rPr>
                <w:rFonts w:ascii="Times New Roman" w:hAnsi="Times New Roman" w:cs="Times New Roman"/>
                <w:szCs w:val="22"/>
              </w:rPr>
              <w:t>Муниципальная программа</w:t>
            </w:r>
          </w:p>
        </w:tc>
        <w:tc>
          <w:tcPr>
            <w:tcW w:w="2410" w:type="dxa"/>
          </w:tcPr>
          <w:p w:rsidR="009551C1" w:rsidRPr="009B744D" w:rsidRDefault="009551C1" w:rsidP="007D0E2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B744D">
              <w:rPr>
                <w:rFonts w:ascii="Times New Roman" w:hAnsi="Times New Roman" w:cs="Times New Roman"/>
                <w:szCs w:val="22"/>
              </w:rPr>
              <w:t>«Реализация государственной национальной политики в Прохладненском муниципальном районе КБР</w:t>
            </w:r>
            <w:r>
              <w:rPr>
                <w:rFonts w:ascii="Times New Roman" w:hAnsi="Times New Roman" w:cs="Times New Roman"/>
                <w:szCs w:val="22"/>
              </w:rPr>
              <w:t>»</w:t>
            </w:r>
          </w:p>
        </w:tc>
        <w:tc>
          <w:tcPr>
            <w:tcW w:w="2047" w:type="dxa"/>
          </w:tcPr>
          <w:p w:rsidR="009551C1" w:rsidRPr="009B744D" w:rsidRDefault="009551C1" w:rsidP="000F0CF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B744D">
              <w:rPr>
                <w:rFonts w:ascii="Times New Roman" w:hAnsi="Times New Roman" w:cs="Times New Roman"/>
                <w:szCs w:val="22"/>
              </w:rPr>
              <w:t xml:space="preserve">ГРБС – </w:t>
            </w:r>
            <w:r>
              <w:rPr>
                <w:rFonts w:ascii="Times New Roman" w:hAnsi="Times New Roman" w:cs="Times New Roman"/>
                <w:szCs w:val="22"/>
              </w:rPr>
              <w:t xml:space="preserve">местная администрация Прохладненского муниципального района, </w:t>
            </w:r>
            <w:r w:rsidRPr="009B744D">
              <w:rPr>
                <w:rFonts w:ascii="Times New Roman" w:hAnsi="Times New Roman" w:cs="Times New Roman"/>
                <w:szCs w:val="22"/>
              </w:rPr>
              <w:t xml:space="preserve">  МКУ «Управление образования»</w:t>
            </w:r>
          </w:p>
          <w:p w:rsidR="009551C1" w:rsidRPr="006C08A3" w:rsidRDefault="009551C1" w:rsidP="000F0CF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B744D">
              <w:rPr>
                <w:rFonts w:ascii="Times New Roman" w:hAnsi="Times New Roman" w:cs="Times New Roman"/>
                <w:b/>
                <w:szCs w:val="22"/>
              </w:rPr>
              <w:t>Всего</w:t>
            </w:r>
            <w:r>
              <w:rPr>
                <w:rFonts w:ascii="Times New Roman" w:hAnsi="Times New Roman" w:cs="Times New Roman"/>
                <w:b/>
                <w:szCs w:val="22"/>
              </w:rPr>
              <w:t>,</w:t>
            </w:r>
            <w:r w:rsidRPr="009B744D">
              <w:rPr>
                <w:rFonts w:ascii="Times New Roman" w:hAnsi="Times New Roman" w:cs="Times New Roman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Cs w:val="22"/>
              </w:rPr>
              <w:t>в</w:t>
            </w:r>
            <w:r w:rsidRPr="009B744D">
              <w:rPr>
                <w:rFonts w:ascii="Times New Roman" w:hAnsi="Times New Roman" w:cs="Times New Roman"/>
                <w:szCs w:val="22"/>
              </w:rPr>
              <w:t xml:space="preserve"> т.ч.:</w:t>
            </w:r>
          </w:p>
        </w:tc>
        <w:tc>
          <w:tcPr>
            <w:tcW w:w="992" w:type="dxa"/>
          </w:tcPr>
          <w:p w:rsidR="009551C1" w:rsidRPr="009B744D" w:rsidRDefault="009551C1" w:rsidP="000F0CF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</w:tcPr>
          <w:p w:rsidR="009551C1" w:rsidRPr="009B744D" w:rsidRDefault="009551C1" w:rsidP="000F0CF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74" w:type="dxa"/>
          </w:tcPr>
          <w:p w:rsidR="009551C1" w:rsidRPr="009B744D" w:rsidRDefault="009551C1" w:rsidP="000F0CF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</w:tcPr>
          <w:p w:rsidR="009551C1" w:rsidRPr="009B744D" w:rsidRDefault="009551C1" w:rsidP="000F0CF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37" w:type="dxa"/>
          </w:tcPr>
          <w:p w:rsidR="009551C1" w:rsidRPr="009B744D" w:rsidRDefault="009551C1" w:rsidP="007914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235,0</w:t>
            </w:r>
          </w:p>
        </w:tc>
        <w:tc>
          <w:tcPr>
            <w:tcW w:w="850" w:type="dxa"/>
          </w:tcPr>
          <w:p w:rsidR="009551C1" w:rsidRPr="009B744D" w:rsidRDefault="009551C1" w:rsidP="007914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235,0</w:t>
            </w:r>
          </w:p>
        </w:tc>
        <w:tc>
          <w:tcPr>
            <w:tcW w:w="851" w:type="dxa"/>
          </w:tcPr>
          <w:p w:rsidR="009551C1" w:rsidRPr="009B744D" w:rsidRDefault="009551C1" w:rsidP="007914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272,0</w:t>
            </w:r>
          </w:p>
        </w:tc>
        <w:tc>
          <w:tcPr>
            <w:tcW w:w="850" w:type="dxa"/>
          </w:tcPr>
          <w:p w:rsidR="009551C1" w:rsidRPr="008E1D15" w:rsidRDefault="009551C1" w:rsidP="007702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300,0</w:t>
            </w:r>
          </w:p>
        </w:tc>
        <w:tc>
          <w:tcPr>
            <w:tcW w:w="851" w:type="dxa"/>
          </w:tcPr>
          <w:p w:rsidR="009551C1" w:rsidRPr="008E1D15" w:rsidRDefault="009551C1" w:rsidP="00447DA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300,0</w:t>
            </w:r>
          </w:p>
        </w:tc>
      </w:tr>
      <w:bookmarkEnd w:id="0"/>
      <w:tr w:rsidR="009551C1" w:rsidRPr="009B744D" w:rsidTr="00E57844">
        <w:trPr>
          <w:trHeight w:val="665"/>
        </w:trPr>
        <w:tc>
          <w:tcPr>
            <w:tcW w:w="1984" w:type="dxa"/>
            <w:vMerge w:val="restart"/>
          </w:tcPr>
          <w:p w:rsidR="009551C1" w:rsidRPr="009B744D" w:rsidRDefault="009551C1" w:rsidP="000F0CFD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2410" w:type="dxa"/>
            <w:vMerge w:val="restart"/>
          </w:tcPr>
          <w:p w:rsidR="009551C1" w:rsidRPr="009B744D" w:rsidRDefault="009551C1" w:rsidP="00CE1334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2047" w:type="dxa"/>
          </w:tcPr>
          <w:p w:rsidR="009551C1" w:rsidRPr="009B744D" w:rsidRDefault="009551C1" w:rsidP="00CC5EB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B744D">
              <w:rPr>
                <w:rFonts w:ascii="Times New Roman" w:hAnsi="Times New Roman" w:cs="Times New Roman"/>
                <w:szCs w:val="22"/>
              </w:rPr>
              <w:t xml:space="preserve">ГРБС – </w:t>
            </w:r>
            <w:r>
              <w:rPr>
                <w:rFonts w:ascii="Times New Roman" w:hAnsi="Times New Roman" w:cs="Times New Roman"/>
                <w:szCs w:val="22"/>
              </w:rPr>
              <w:t xml:space="preserve"> местная администрация Прохладненского муниципального района</w:t>
            </w:r>
          </w:p>
        </w:tc>
        <w:tc>
          <w:tcPr>
            <w:tcW w:w="992" w:type="dxa"/>
          </w:tcPr>
          <w:p w:rsidR="009551C1" w:rsidRPr="009B744D" w:rsidRDefault="009551C1" w:rsidP="0050573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803</w:t>
            </w:r>
          </w:p>
        </w:tc>
        <w:tc>
          <w:tcPr>
            <w:tcW w:w="1134" w:type="dxa"/>
          </w:tcPr>
          <w:p w:rsidR="009551C1" w:rsidRPr="009B744D" w:rsidRDefault="009551C1" w:rsidP="0050573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0113</w:t>
            </w:r>
          </w:p>
        </w:tc>
        <w:tc>
          <w:tcPr>
            <w:tcW w:w="1474" w:type="dxa"/>
          </w:tcPr>
          <w:p w:rsidR="009551C1" w:rsidRPr="009B744D" w:rsidRDefault="009551C1" w:rsidP="0050573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4620196057</w:t>
            </w:r>
          </w:p>
        </w:tc>
        <w:tc>
          <w:tcPr>
            <w:tcW w:w="850" w:type="dxa"/>
          </w:tcPr>
          <w:p w:rsidR="009551C1" w:rsidRPr="009B744D" w:rsidRDefault="009551C1" w:rsidP="0050573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B744D">
              <w:rPr>
                <w:rFonts w:ascii="Times New Roman" w:hAnsi="Times New Roman" w:cs="Times New Roman"/>
                <w:szCs w:val="22"/>
              </w:rPr>
              <w:t>200</w:t>
            </w:r>
          </w:p>
        </w:tc>
        <w:tc>
          <w:tcPr>
            <w:tcW w:w="937" w:type="dxa"/>
          </w:tcPr>
          <w:p w:rsidR="009551C1" w:rsidRPr="009B744D" w:rsidRDefault="009551C1" w:rsidP="0050573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194,0</w:t>
            </w:r>
          </w:p>
        </w:tc>
        <w:tc>
          <w:tcPr>
            <w:tcW w:w="850" w:type="dxa"/>
          </w:tcPr>
          <w:p w:rsidR="009551C1" w:rsidRPr="009B744D" w:rsidRDefault="009551C1" w:rsidP="00004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194,0</w:t>
            </w:r>
          </w:p>
        </w:tc>
        <w:tc>
          <w:tcPr>
            <w:tcW w:w="851" w:type="dxa"/>
          </w:tcPr>
          <w:p w:rsidR="009551C1" w:rsidRPr="009B744D" w:rsidRDefault="009551C1" w:rsidP="00004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197,0</w:t>
            </w:r>
          </w:p>
        </w:tc>
        <w:tc>
          <w:tcPr>
            <w:tcW w:w="850" w:type="dxa"/>
          </w:tcPr>
          <w:p w:rsidR="009551C1" w:rsidRDefault="009551C1">
            <w:r>
              <w:rPr>
                <w:rFonts w:ascii="Times New Roman" w:hAnsi="Times New Roman"/>
              </w:rPr>
              <w:t>225,0</w:t>
            </w:r>
          </w:p>
        </w:tc>
        <w:tc>
          <w:tcPr>
            <w:tcW w:w="851" w:type="dxa"/>
          </w:tcPr>
          <w:p w:rsidR="009551C1" w:rsidRDefault="009551C1" w:rsidP="00447DAA">
            <w:r>
              <w:rPr>
                <w:rFonts w:ascii="Times New Roman" w:hAnsi="Times New Roman"/>
              </w:rPr>
              <w:t>225,0</w:t>
            </w:r>
          </w:p>
        </w:tc>
      </w:tr>
      <w:tr w:rsidR="009551C1" w:rsidRPr="009B744D" w:rsidTr="00E57844">
        <w:trPr>
          <w:trHeight w:val="598"/>
        </w:trPr>
        <w:tc>
          <w:tcPr>
            <w:tcW w:w="1984" w:type="dxa"/>
            <w:vMerge/>
          </w:tcPr>
          <w:p w:rsidR="009551C1" w:rsidRPr="009B744D" w:rsidRDefault="009551C1" w:rsidP="000F0CFD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2410" w:type="dxa"/>
            <w:vMerge/>
          </w:tcPr>
          <w:p w:rsidR="009551C1" w:rsidRPr="009B744D" w:rsidRDefault="009551C1" w:rsidP="00CE1334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2047" w:type="dxa"/>
          </w:tcPr>
          <w:p w:rsidR="009551C1" w:rsidRPr="009B744D" w:rsidRDefault="009551C1" w:rsidP="00CC5EB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B744D">
              <w:rPr>
                <w:rFonts w:ascii="Times New Roman" w:hAnsi="Times New Roman" w:cs="Times New Roman"/>
                <w:szCs w:val="22"/>
              </w:rPr>
              <w:t>ГРБС - МКУ «Управление образования»</w:t>
            </w:r>
          </w:p>
        </w:tc>
        <w:tc>
          <w:tcPr>
            <w:tcW w:w="992" w:type="dxa"/>
          </w:tcPr>
          <w:p w:rsidR="009551C1" w:rsidRPr="009B744D" w:rsidRDefault="009551C1" w:rsidP="00292F9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B744D">
              <w:rPr>
                <w:rFonts w:ascii="Times New Roman" w:hAnsi="Times New Roman" w:cs="Times New Roman"/>
                <w:szCs w:val="22"/>
              </w:rPr>
              <w:t>873</w:t>
            </w:r>
          </w:p>
        </w:tc>
        <w:tc>
          <w:tcPr>
            <w:tcW w:w="1134" w:type="dxa"/>
          </w:tcPr>
          <w:p w:rsidR="009551C1" w:rsidRPr="009B744D" w:rsidRDefault="009551C1" w:rsidP="00292F9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0113</w:t>
            </w:r>
          </w:p>
        </w:tc>
        <w:tc>
          <w:tcPr>
            <w:tcW w:w="1474" w:type="dxa"/>
          </w:tcPr>
          <w:p w:rsidR="009551C1" w:rsidRPr="009B744D" w:rsidRDefault="009551C1" w:rsidP="00292F9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4620196057 </w:t>
            </w:r>
          </w:p>
        </w:tc>
        <w:tc>
          <w:tcPr>
            <w:tcW w:w="850" w:type="dxa"/>
          </w:tcPr>
          <w:p w:rsidR="009551C1" w:rsidRPr="009B744D" w:rsidRDefault="009551C1" w:rsidP="00292F9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B744D">
              <w:rPr>
                <w:rFonts w:ascii="Times New Roman" w:hAnsi="Times New Roman" w:cs="Times New Roman"/>
                <w:szCs w:val="22"/>
              </w:rPr>
              <w:t>200</w:t>
            </w:r>
          </w:p>
        </w:tc>
        <w:tc>
          <w:tcPr>
            <w:tcW w:w="937" w:type="dxa"/>
          </w:tcPr>
          <w:p w:rsidR="009551C1" w:rsidRPr="009B744D" w:rsidRDefault="009551C1" w:rsidP="0027469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41,0</w:t>
            </w:r>
          </w:p>
        </w:tc>
        <w:tc>
          <w:tcPr>
            <w:tcW w:w="850" w:type="dxa"/>
          </w:tcPr>
          <w:p w:rsidR="009551C1" w:rsidRPr="009B744D" w:rsidRDefault="009551C1" w:rsidP="0027469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41,0</w:t>
            </w:r>
          </w:p>
        </w:tc>
        <w:tc>
          <w:tcPr>
            <w:tcW w:w="851" w:type="dxa"/>
          </w:tcPr>
          <w:p w:rsidR="009551C1" w:rsidRPr="009B744D" w:rsidRDefault="009551C1" w:rsidP="0027469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75,0</w:t>
            </w:r>
          </w:p>
        </w:tc>
        <w:tc>
          <w:tcPr>
            <w:tcW w:w="850" w:type="dxa"/>
          </w:tcPr>
          <w:p w:rsidR="009551C1" w:rsidRPr="009B744D" w:rsidRDefault="009551C1" w:rsidP="00AE55A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75,0</w:t>
            </w:r>
          </w:p>
        </w:tc>
        <w:tc>
          <w:tcPr>
            <w:tcW w:w="851" w:type="dxa"/>
          </w:tcPr>
          <w:p w:rsidR="009551C1" w:rsidRPr="009B744D" w:rsidRDefault="009551C1" w:rsidP="00447DA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75,0</w:t>
            </w:r>
          </w:p>
        </w:tc>
      </w:tr>
    </w:tbl>
    <w:p w:rsidR="00940A51" w:rsidRPr="009B744D" w:rsidRDefault="00940A51">
      <w:pPr>
        <w:rPr>
          <w:rFonts w:ascii="Times New Roman" w:hAnsi="Times New Roman"/>
        </w:rPr>
      </w:pPr>
    </w:p>
    <w:sectPr w:rsidR="00940A51" w:rsidRPr="009B744D" w:rsidSect="009B744D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107BC"/>
    <w:rsid w:val="00053071"/>
    <w:rsid w:val="00064791"/>
    <w:rsid w:val="00067D09"/>
    <w:rsid w:val="00080C05"/>
    <w:rsid w:val="000C3A96"/>
    <w:rsid w:val="000F0CFD"/>
    <w:rsid w:val="00133686"/>
    <w:rsid w:val="0015765C"/>
    <w:rsid w:val="001F40FC"/>
    <w:rsid w:val="00243B60"/>
    <w:rsid w:val="002B4FB8"/>
    <w:rsid w:val="00363070"/>
    <w:rsid w:val="004475CC"/>
    <w:rsid w:val="004A46A4"/>
    <w:rsid w:val="004A62B7"/>
    <w:rsid w:val="005825B6"/>
    <w:rsid w:val="005B4338"/>
    <w:rsid w:val="005B7077"/>
    <w:rsid w:val="005D294F"/>
    <w:rsid w:val="005F03E5"/>
    <w:rsid w:val="00613CE7"/>
    <w:rsid w:val="006B4480"/>
    <w:rsid w:val="006C08A3"/>
    <w:rsid w:val="006D72BD"/>
    <w:rsid w:val="00700CAE"/>
    <w:rsid w:val="007075E1"/>
    <w:rsid w:val="00724CEE"/>
    <w:rsid w:val="007702A0"/>
    <w:rsid w:val="007865F8"/>
    <w:rsid w:val="0079149E"/>
    <w:rsid w:val="007D0E29"/>
    <w:rsid w:val="007F34BE"/>
    <w:rsid w:val="00800AA0"/>
    <w:rsid w:val="00816C63"/>
    <w:rsid w:val="008A0BA3"/>
    <w:rsid w:val="008E1D15"/>
    <w:rsid w:val="008E5485"/>
    <w:rsid w:val="009107BC"/>
    <w:rsid w:val="00916F2C"/>
    <w:rsid w:val="009364AE"/>
    <w:rsid w:val="00940A51"/>
    <w:rsid w:val="009551C1"/>
    <w:rsid w:val="009A283C"/>
    <w:rsid w:val="009B744D"/>
    <w:rsid w:val="00A027BC"/>
    <w:rsid w:val="00A31B7A"/>
    <w:rsid w:val="00A931F1"/>
    <w:rsid w:val="00AB4986"/>
    <w:rsid w:val="00AD7011"/>
    <w:rsid w:val="00AE55AE"/>
    <w:rsid w:val="00B053B5"/>
    <w:rsid w:val="00B306FB"/>
    <w:rsid w:val="00B50594"/>
    <w:rsid w:val="00BB1992"/>
    <w:rsid w:val="00BE3702"/>
    <w:rsid w:val="00C37A63"/>
    <w:rsid w:val="00C538AA"/>
    <w:rsid w:val="00CC5EB9"/>
    <w:rsid w:val="00CE1334"/>
    <w:rsid w:val="00CF4308"/>
    <w:rsid w:val="00DB2A95"/>
    <w:rsid w:val="00E57844"/>
    <w:rsid w:val="00EF10D9"/>
    <w:rsid w:val="00F11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7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07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Kultura4</cp:lastModifiedBy>
  <cp:revision>37</cp:revision>
  <cp:lastPrinted>2024-10-26T13:42:00Z</cp:lastPrinted>
  <dcterms:created xsi:type="dcterms:W3CDTF">2017-10-10T10:49:00Z</dcterms:created>
  <dcterms:modified xsi:type="dcterms:W3CDTF">2024-10-26T13:42:00Z</dcterms:modified>
</cp:coreProperties>
</file>